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EFBF2" w14:textId="0950F081" w:rsidR="005E23BA" w:rsidRDefault="005E23BA" w:rsidP="005E23BA">
      <w:pPr>
        <w:pStyle w:val="Sinespaciado"/>
      </w:pPr>
      <w:r w:rsidRPr="005E23BA">
        <w:t>La tribulación es la aflicción, pena o congoja que padece quien está pasando por un evento desafortunado</w:t>
      </w:r>
      <w:r w:rsidR="00293F83">
        <w:t>,</w:t>
      </w:r>
      <w:r w:rsidRPr="005E23BA">
        <w:t xml:space="preserve"> un sufrimiento interior, relacionado con el dolor producido por una conmoción o por una gran angustia. </w:t>
      </w:r>
      <w:r w:rsidR="00E02371">
        <w:t>Se acerca, el</w:t>
      </w:r>
      <w:r w:rsidR="00293F83" w:rsidRPr="00293F83">
        <w:t xml:space="preserve"> padecimiento que deberán enfrentar aquellos que no crean en Cristo y su Evangelio</w:t>
      </w:r>
      <w:r w:rsidR="00E02371">
        <w:t>,</w:t>
      </w:r>
      <w:r w:rsidR="00293F83" w:rsidRPr="00293F83">
        <w:t xml:space="preserve"> o que lo abandon</w:t>
      </w:r>
      <w:r w:rsidR="00E02371">
        <w:t>aro</w:t>
      </w:r>
      <w:r w:rsidR="00293F83" w:rsidRPr="00293F83">
        <w:t>n por otras creencias luego de haberles sido predicado el Evangelio</w:t>
      </w:r>
      <w:r w:rsidR="00293F83">
        <w:t>.</w:t>
      </w:r>
    </w:p>
    <w:p w14:paraId="4780F895" w14:textId="39CD5328" w:rsidR="00293F83" w:rsidRDefault="00293F83" w:rsidP="005E23BA">
      <w:pPr>
        <w:pStyle w:val="Sinespaciado"/>
      </w:pPr>
    </w:p>
    <w:p w14:paraId="3A991187" w14:textId="79C6711B" w:rsidR="00293F83" w:rsidRDefault="00293F83" w:rsidP="00293F83">
      <w:pPr>
        <w:pStyle w:val="Sinespaciado"/>
      </w:pPr>
      <w:r>
        <w:t xml:space="preserve">Los males, no son amados por Dios, pero tampoco están fuera del orden. </w:t>
      </w:r>
    </w:p>
    <w:p w14:paraId="14FBF602" w14:textId="2277C36B" w:rsidR="00293F83" w:rsidRDefault="00293F83" w:rsidP="00293F83">
      <w:pPr>
        <w:pStyle w:val="Sinespaciado"/>
      </w:pPr>
      <w:r>
        <w:t>Dios quiere que amemos las cosas buenas y detestemos las cosas malas</w:t>
      </w:r>
      <w:r>
        <w:t>,</w:t>
      </w:r>
      <w:r>
        <w:t xml:space="preserve"> </w:t>
      </w:r>
      <w:r>
        <w:t>así sucede</w:t>
      </w:r>
      <w:r>
        <w:t xml:space="preserve"> que los males</w:t>
      </w:r>
      <w:r w:rsidR="00E02371">
        <w:t>,</w:t>
      </w:r>
      <w:r>
        <w:t xml:space="preserve"> son en cierto modo necesarios</w:t>
      </w:r>
      <w:r>
        <w:t xml:space="preserve">, </w:t>
      </w:r>
      <w:r w:rsidRPr="00293F83">
        <w:t>pues dan a Dios la ocasión para ejercer su justicia, "tratando a buenos y malos según lo que merecen"</w:t>
      </w:r>
      <w:r>
        <w:t>.</w:t>
      </w:r>
    </w:p>
    <w:p w14:paraId="07268ABA" w14:textId="082E3042" w:rsidR="00293F83" w:rsidRDefault="00E02371" w:rsidP="00293F83">
      <w:pPr>
        <w:pStyle w:val="Sinespaciado"/>
      </w:pPr>
      <w:r>
        <w:t>Nos dan la oportunidad de convertirnos</w:t>
      </w:r>
      <w:r w:rsidR="000261E3">
        <w:t>.</w:t>
      </w:r>
    </w:p>
    <w:p w14:paraId="6127E285" w14:textId="77777777" w:rsidR="005E23BA" w:rsidRDefault="005E23BA" w:rsidP="005E23BA">
      <w:pPr>
        <w:pStyle w:val="Sinespaciado"/>
      </w:pPr>
    </w:p>
    <w:p w14:paraId="4586A6FB" w14:textId="72A0E776" w:rsidR="001773DC" w:rsidRDefault="00E02371" w:rsidP="005E23BA">
      <w:pPr>
        <w:pStyle w:val="Sinespaciado"/>
      </w:pPr>
      <w:r w:rsidRPr="005E23BA">
        <w:t>¿De qué castigo seremos dignos, si después de haber entrado en la Iglesia, conocido la voluntad y leyes de Dios, y haber recibido la gracia de los Sacramentos, viviéremos según las leyes y máximas del mundo y demonio, como si al ser bautizados nos hubiéramos dedicado al demonio y mundo, y no a Jesucristo</w:t>
      </w:r>
      <w:r w:rsidR="000261E3">
        <w:t>, el</w:t>
      </w:r>
      <w:r w:rsidRPr="005E23BA">
        <w:t xml:space="preserve"> Señor</w:t>
      </w:r>
      <w:r>
        <w:t>?</w:t>
      </w:r>
    </w:p>
    <w:p w14:paraId="5C1F241A" w14:textId="03B851D1" w:rsidR="005E23BA" w:rsidRDefault="005E23BA" w:rsidP="005E23BA">
      <w:pPr>
        <w:pStyle w:val="Sinespaciado"/>
      </w:pPr>
      <w:r w:rsidRPr="005E23BA">
        <w:t xml:space="preserve">Suplo en mi carne —dice el apóstol Pablo, indicando el valor salvífico del sufrimiento— lo que falta a las tribulaciones de Cristo por su cuerpo, que es la </w:t>
      </w:r>
      <w:r w:rsidR="000261E3" w:rsidRPr="005E23BA">
        <w:t>Iglesia</w:t>
      </w:r>
      <w:r w:rsidRPr="005E23BA">
        <w:t xml:space="preserve">. </w:t>
      </w:r>
    </w:p>
    <w:p w14:paraId="3B36C0BD" w14:textId="77777777" w:rsidR="00E02371" w:rsidRDefault="00E02371" w:rsidP="005E23BA">
      <w:pPr>
        <w:pStyle w:val="Sinespaciado"/>
      </w:pPr>
    </w:p>
    <w:p w14:paraId="42AC3709" w14:textId="51276391" w:rsidR="005E23BA" w:rsidRDefault="005E23BA" w:rsidP="005E23BA">
      <w:pPr>
        <w:pStyle w:val="Sinespaciado"/>
      </w:pPr>
      <w:r w:rsidRPr="005E23BA">
        <w:t xml:space="preserve">  “Cuando este Papa haya cumplido la misión que Jesús le ha encomendado y Yo baje del Cielo para acoger su sacrificio, todos seréis envueltos por una densa tiniebla de apostasía que entonces llegará a ser general. </w:t>
      </w:r>
      <w:r w:rsidR="00E02371">
        <w:t>Dice el</w:t>
      </w:r>
      <w:r w:rsidR="00E02371" w:rsidRPr="00E02371">
        <w:t xml:space="preserve"> </w:t>
      </w:r>
      <w:r w:rsidR="00E02371" w:rsidRPr="00E02371">
        <w:t xml:space="preserve">Padre Stefano </w:t>
      </w:r>
      <w:proofErr w:type="spellStart"/>
      <w:r w:rsidR="00E02371" w:rsidRPr="00E02371">
        <w:t>Gobbi</w:t>
      </w:r>
      <w:proofErr w:type="spellEnd"/>
      <w:r w:rsidR="00E02371" w:rsidRPr="00E02371">
        <w:t>.</w:t>
      </w:r>
      <w:r w:rsidR="00E02371">
        <w:t xml:space="preserve"> </w:t>
      </w:r>
      <w:r w:rsidRPr="005E23BA">
        <w:t>“A los Sacerdotes, hijos predilectos de la Santísima Virgen”</w:t>
      </w:r>
      <w:r w:rsidR="00E02371">
        <w:t>.</w:t>
      </w:r>
    </w:p>
    <w:p w14:paraId="6F2384B2" w14:textId="77777777" w:rsidR="000261E3" w:rsidRDefault="000261E3" w:rsidP="005E23BA">
      <w:pPr>
        <w:pStyle w:val="Sinespaciado"/>
      </w:pPr>
    </w:p>
    <w:p w14:paraId="32842708" w14:textId="7E8B265A" w:rsidR="005E23BA" w:rsidRDefault="005E23BA" w:rsidP="005E23BA">
      <w:pPr>
        <w:pStyle w:val="Sinespaciado"/>
      </w:pPr>
      <w:r>
        <w:t>Los teólogos judíos Amoraim</w:t>
      </w:r>
      <w:r w:rsidR="00E02371">
        <w:t>,</w:t>
      </w:r>
      <w:r>
        <w:t xml:space="preserve"> atribuyeron la destrucción del Templo y de Jerusalén como un castigo de Dios</w:t>
      </w:r>
      <w:r>
        <w:t>. L</w:t>
      </w:r>
      <w:r>
        <w:t xml:space="preserve">os cristianos, </w:t>
      </w:r>
      <w:r>
        <w:t>sabemos que es</w:t>
      </w:r>
      <w:r>
        <w:t xml:space="preserve"> cumplimiento de la profecía de Jesucristo.</w:t>
      </w:r>
      <w:r w:rsidR="000261E3">
        <w:t xml:space="preserve"> </w:t>
      </w:r>
      <w:proofErr w:type="spellStart"/>
      <w:r w:rsidR="000261E3">
        <w:t>Asi</w:t>
      </w:r>
      <w:proofErr w:type="spellEnd"/>
      <w:r w:rsidR="000261E3">
        <w:t xml:space="preserve"> pasa con las pestes.</w:t>
      </w:r>
    </w:p>
    <w:p w14:paraId="12DA2AB6" w14:textId="3B4B57A3" w:rsidR="005E23BA" w:rsidRDefault="005E23BA" w:rsidP="005E23BA">
      <w:pPr>
        <w:pStyle w:val="Sinespaciado"/>
      </w:pPr>
      <w:r>
        <w:t>De los que vivían en Judea</w:t>
      </w:r>
      <w:r w:rsidR="000261E3">
        <w:t>,</w:t>
      </w:r>
      <w:r>
        <w:t xml:space="preserve"> alrededor de 1.200.000 fueron asesinados por los romanos según Flavio Josefo.</w:t>
      </w:r>
    </w:p>
    <w:p w14:paraId="1257EE26" w14:textId="565C1557" w:rsidR="005E23BA" w:rsidRDefault="005E23BA" w:rsidP="005E23BA">
      <w:pPr>
        <w:pStyle w:val="Sinespaciado"/>
      </w:pPr>
      <w:r>
        <w:t>Tito se negó a aceptar una corona de la victoria decretada por el Senado de Roma, ya que “no hay mérito en derrotar un pueblo abandonado por su propio Dios”.</w:t>
      </w:r>
      <w:r w:rsidR="00E02371">
        <w:t xml:space="preserve"> Esa es la tribulación, sentirse abandonado por Dios, cuando somos nosotros los que le hemos abandonado.</w:t>
      </w:r>
    </w:p>
    <w:p w14:paraId="189BC5D1" w14:textId="77777777" w:rsidR="00E02371" w:rsidRDefault="00E02371" w:rsidP="005E23BA">
      <w:pPr>
        <w:pStyle w:val="Sinespaciado"/>
      </w:pPr>
    </w:p>
    <w:p w14:paraId="436B6633" w14:textId="3CE5D247" w:rsidR="005E23BA" w:rsidRDefault="00E02371" w:rsidP="005E23BA">
      <w:pPr>
        <w:pStyle w:val="Sinespaciado"/>
      </w:pPr>
      <w:r>
        <w:t xml:space="preserve">Entre los </w:t>
      </w:r>
      <w:r w:rsidR="005E23BA" w:rsidRPr="005E23BA">
        <w:t>Signos que precederán el regreso del Mesías</w:t>
      </w:r>
      <w:r>
        <w:t xml:space="preserve">, están las </w:t>
      </w:r>
      <w:r w:rsidR="005E23BA" w:rsidRPr="005E23BA">
        <w:t>Penalidades y tribulaciones de la Iglesia, La aparición del anticristo y El caos. El espíritu anticristiano</w:t>
      </w:r>
      <w:r w:rsidR="000261E3">
        <w:t xml:space="preserve"> en todo y todos</w:t>
      </w:r>
      <w:r w:rsidR="005E23BA">
        <w:t>.</w:t>
      </w:r>
    </w:p>
    <w:p w14:paraId="16D4A4C3" w14:textId="77777777" w:rsidR="000261E3" w:rsidRDefault="005E23BA" w:rsidP="005E23BA">
      <w:pPr>
        <w:pStyle w:val="Sinespaciado"/>
      </w:pPr>
      <w:r>
        <w:t>H</w:t>
      </w:r>
      <w:r w:rsidRPr="005E23BA">
        <w:t>abrá entonces gran tribulación, cual no ha habido desde el principio del mundo hasta ahora, ni la habrá. Y si aquellos días no fueran acortados, nadie sería salvo; pero por causa de los escogidos, aquellos días serán acortados</w:t>
      </w:r>
      <w:r>
        <w:t>.</w:t>
      </w:r>
      <w:r w:rsidR="00E02371" w:rsidRPr="00E02371">
        <w:t xml:space="preserve"> </w:t>
      </w:r>
    </w:p>
    <w:p w14:paraId="74C0C559" w14:textId="57C0B460" w:rsidR="005E23BA" w:rsidRDefault="00E02371" w:rsidP="005E23BA">
      <w:pPr>
        <w:pStyle w:val="Sinespaciado"/>
      </w:pPr>
      <w:r w:rsidRPr="00E02371">
        <w:t>“No permitamos que la tribulación nos nuble la mente”.</w:t>
      </w:r>
      <w:r>
        <w:t xml:space="preserve"> El pecado Embrutece.</w:t>
      </w:r>
    </w:p>
    <w:p w14:paraId="42FB2E3D" w14:textId="22D14233" w:rsidR="005E23BA" w:rsidRDefault="005E23BA" w:rsidP="005E23BA">
      <w:pPr>
        <w:pStyle w:val="Sinespaciado"/>
      </w:pPr>
      <w:r w:rsidRPr="005E23BA">
        <w:t>La oscuridad es ausencia, la ausencia de Dios produce un terror inimaginable</w:t>
      </w:r>
      <w:r w:rsidR="000261E3">
        <w:t>,</w:t>
      </w:r>
      <w:r w:rsidRPr="005E23BA">
        <w:t xml:space="preserve"> porque a Dios lo sentimos o presentimos en todas las cosas, pero por el pecado</w:t>
      </w:r>
      <w:r w:rsidR="00E02371">
        <w:t>, el mismo Dios permite ciertas cosas</w:t>
      </w:r>
      <w:r w:rsidR="000261E3">
        <w:t>,</w:t>
      </w:r>
      <w:r w:rsidR="00E02371">
        <w:t xml:space="preserve"> como al pueblo de Nínive, que, Advertido, se convirtió y así evitó el castigo.</w:t>
      </w:r>
    </w:p>
    <w:p w14:paraId="5D24A7D9" w14:textId="057EE41E" w:rsidR="00E02371" w:rsidRDefault="00E02371" w:rsidP="005E23BA">
      <w:pPr>
        <w:pStyle w:val="Sinespaciado"/>
      </w:pPr>
      <w:r>
        <w:t>Lo que vivimos es un llamado a la conversión, si no hay conversión vendrán cosas peores.</w:t>
      </w:r>
    </w:p>
    <w:p w14:paraId="1F61B078" w14:textId="01BBB28E" w:rsidR="00E02371" w:rsidRDefault="00E02371" w:rsidP="005E23BA">
      <w:pPr>
        <w:pStyle w:val="Sinespaciado"/>
      </w:pPr>
    </w:p>
    <w:p w14:paraId="18BDA597" w14:textId="201D79E6" w:rsidR="00E02371" w:rsidRDefault="00E02371" w:rsidP="005E23BA">
      <w:pPr>
        <w:pStyle w:val="Sinespaciado"/>
      </w:pPr>
      <w:r w:rsidRPr="00E02371">
        <w:t>La esperanza se define como “hábito sobrenatural infundido por Dios en la voluntad, por el cual confiamos con plena certeza alcanzar la vida eterna y los medios necesarios para llegar a ella, apoyados en el auxilio omnipotente de Dios”.</w:t>
      </w:r>
    </w:p>
    <w:p w14:paraId="25DA2C2C" w14:textId="7F3FBB5A" w:rsidR="00E02371" w:rsidRDefault="00E02371" w:rsidP="005E23BA">
      <w:pPr>
        <w:pStyle w:val="Sinespaciado"/>
      </w:pPr>
      <w:r>
        <w:t>Pero debemos demostrarle a Dios que merecemos Su Misericordia.</w:t>
      </w:r>
    </w:p>
    <w:sectPr w:rsidR="00E02371" w:rsidSect="005E23B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3BA"/>
    <w:rsid w:val="000261E3"/>
    <w:rsid w:val="001773DC"/>
    <w:rsid w:val="00293F83"/>
    <w:rsid w:val="005E23BA"/>
    <w:rsid w:val="00E0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E057D"/>
  <w15:chartTrackingRefBased/>
  <w15:docId w15:val="{7F58CE86-E037-4CC9-AE0D-FF380DE84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E23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502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2021-04-19T16:20:00Z</dcterms:created>
  <dcterms:modified xsi:type="dcterms:W3CDTF">2021-04-19T17:02:00Z</dcterms:modified>
</cp:coreProperties>
</file>